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上海工商职业技术学院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成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绩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充 抵 </w:t>
      </w:r>
      <w:r>
        <w:rPr>
          <w:rFonts w:hint="eastAsia" w:ascii="宋体" w:hAnsi="宋体"/>
          <w:bCs/>
          <w:sz w:val="32"/>
          <w:szCs w:val="32"/>
        </w:rPr>
        <w:t>申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请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表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申请学年学期：20   —20   学年第   学期           申请日期：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40"/>
        <w:gridCol w:w="1143"/>
        <w:gridCol w:w="1660"/>
        <w:gridCol w:w="1067"/>
        <w:gridCol w:w="1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 级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号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覆盖课程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覆盖课程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所属学年学期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（附复印件）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情况说明：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相关教研室意见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成绩认定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院系部意见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ind w:left="840" w:hanging="840" w:hanging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1.公共基础课程（如：计算应用基础、高职英语等）由相关教研室主任审核并签字；</w:t>
      </w:r>
    </w:p>
    <w:p>
      <w:pPr>
        <w:ind w:left="840" w:hanging="840" w:hanging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专业课程由专业主任审核并签字。另均需在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成绩认定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一栏注明成绩。</w:t>
      </w:r>
    </w:p>
    <w:p>
      <w:pPr>
        <w:numPr>
          <w:ilvl w:val="0"/>
          <w:numId w:val="0"/>
        </w:numPr>
        <w:ind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本申请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</w:t>
      </w:r>
      <w:r>
        <w:rPr>
          <w:rFonts w:hint="eastAsia" w:ascii="宋体" w:hAnsi="宋体" w:eastAsia="宋体" w:cs="宋体"/>
          <w:sz w:val="21"/>
          <w:szCs w:val="21"/>
        </w:rPr>
        <w:t>由教务处存档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上海工商职业技术学院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成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绩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充 抵 </w:t>
      </w:r>
      <w:r>
        <w:rPr>
          <w:rFonts w:hint="eastAsia" w:ascii="宋体" w:hAnsi="宋体"/>
          <w:bCs/>
          <w:sz w:val="32"/>
          <w:szCs w:val="32"/>
        </w:rPr>
        <w:t>申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请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申请学年学期：20   —20   学年第   学期           申请日期：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40"/>
        <w:gridCol w:w="1143"/>
        <w:gridCol w:w="1660"/>
        <w:gridCol w:w="1067"/>
        <w:gridCol w:w="1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 级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号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覆盖课程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覆盖课程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所属学年学期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（附复印件）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情况说明：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相关教研室意见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成绩认定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院系部意见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ind w:left="840" w:hanging="840" w:hanging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1.公共基础课程（如：计算应用基础、高职英语等）由相关教研室主任审核并签字；</w:t>
      </w:r>
    </w:p>
    <w:p>
      <w:pPr>
        <w:ind w:left="840" w:hanging="840" w:hanging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专业课程由专业主任审核并签字。另均需在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成绩认定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一栏注明成绩。</w:t>
      </w:r>
    </w:p>
    <w:p>
      <w:pPr>
        <w:numPr>
          <w:ilvl w:val="0"/>
          <w:numId w:val="0"/>
        </w:numPr>
        <w:ind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本申请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</w:t>
      </w:r>
      <w:r>
        <w:rPr>
          <w:rFonts w:hint="eastAsia" w:ascii="宋体" w:hAnsi="宋体" w:eastAsia="宋体" w:cs="宋体"/>
          <w:sz w:val="21"/>
          <w:szCs w:val="21"/>
        </w:rPr>
        <w:t>由教务处存档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4"/>
        </w:rPr>
      </w:pPr>
    </w:p>
    <w:sectPr>
      <w:pgSz w:w="11906" w:h="16838"/>
      <w:pgMar w:top="1021" w:right="1797" w:bottom="102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E"/>
    <w:rsid w:val="00121AFC"/>
    <w:rsid w:val="00123F52"/>
    <w:rsid w:val="002E18EC"/>
    <w:rsid w:val="00330B0E"/>
    <w:rsid w:val="00383D54"/>
    <w:rsid w:val="004411E1"/>
    <w:rsid w:val="00455002"/>
    <w:rsid w:val="006B25CC"/>
    <w:rsid w:val="006C35FB"/>
    <w:rsid w:val="00935833"/>
    <w:rsid w:val="00A30EEE"/>
    <w:rsid w:val="00AA6D32"/>
    <w:rsid w:val="00AD253C"/>
    <w:rsid w:val="00B05DF7"/>
    <w:rsid w:val="00B8518C"/>
    <w:rsid w:val="00C2761E"/>
    <w:rsid w:val="00C93CBD"/>
    <w:rsid w:val="00C95104"/>
    <w:rsid w:val="00CC32BA"/>
    <w:rsid w:val="00DB078F"/>
    <w:rsid w:val="00DB6691"/>
    <w:rsid w:val="00DD1703"/>
    <w:rsid w:val="00DE0656"/>
    <w:rsid w:val="00F36DA7"/>
    <w:rsid w:val="00FD6996"/>
    <w:rsid w:val="01450B3B"/>
    <w:rsid w:val="04286511"/>
    <w:rsid w:val="051364C0"/>
    <w:rsid w:val="06AE6AF0"/>
    <w:rsid w:val="0D773E24"/>
    <w:rsid w:val="0DEE58CB"/>
    <w:rsid w:val="0EC97036"/>
    <w:rsid w:val="10D66283"/>
    <w:rsid w:val="13A91A29"/>
    <w:rsid w:val="13C30B9F"/>
    <w:rsid w:val="1681461A"/>
    <w:rsid w:val="1BC15AB4"/>
    <w:rsid w:val="1C4B2F79"/>
    <w:rsid w:val="1E803B1C"/>
    <w:rsid w:val="1F036DD1"/>
    <w:rsid w:val="204E6A65"/>
    <w:rsid w:val="26CD359A"/>
    <w:rsid w:val="27E9306A"/>
    <w:rsid w:val="28DD109C"/>
    <w:rsid w:val="2A25552B"/>
    <w:rsid w:val="2BB116A3"/>
    <w:rsid w:val="2F184A6F"/>
    <w:rsid w:val="31525644"/>
    <w:rsid w:val="34214457"/>
    <w:rsid w:val="34DE6C11"/>
    <w:rsid w:val="35FE2F95"/>
    <w:rsid w:val="38355106"/>
    <w:rsid w:val="3A98573D"/>
    <w:rsid w:val="3B653036"/>
    <w:rsid w:val="3B743194"/>
    <w:rsid w:val="3DB9219A"/>
    <w:rsid w:val="3F61247B"/>
    <w:rsid w:val="4664272A"/>
    <w:rsid w:val="46933A96"/>
    <w:rsid w:val="47A05728"/>
    <w:rsid w:val="484231C3"/>
    <w:rsid w:val="48982217"/>
    <w:rsid w:val="48D179E3"/>
    <w:rsid w:val="49842246"/>
    <w:rsid w:val="49C4054E"/>
    <w:rsid w:val="4A1E1A09"/>
    <w:rsid w:val="4A78348C"/>
    <w:rsid w:val="4AF5035E"/>
    <w:rsid w:val="4DAA05B7"/>
    <w:rsid w:val="4E565712"/>
    <w:rsid w:val="535016B9"/>
    <w:rsid w:val="547B3143"/>
    <w:rsid w:val="563301AB"/>
    <w:rsid w:val="56614A17"/>
    <w:rsid w:val="576D7E07"/>
    <w:rsid w:val="584F03E1"/>
    <w:rsid w:val="59D443CD"/>
    <w:rsid w:val="5D5115CA"/>
    <w:rsid w:val="5E2D4355"/>
    <w:rsid w:val="65996D11"/>
    <w:rsid w:val="660D5E84"/>
    <w:rsid w:val="67AE4EA6"/>
    <w:rsid w:val="68EC06CF"/>
    <w:rsid w:val="6C902F2A"/>
    <w:rsid w:val="6C951019"/>
    <w:rsid w:val="6FC23E0F"/>
    <w:rsid w:val="711D5EBF"/>
    <w:rsid w:val="71DA5E90"/>
    <w:rsid w:val="73066F9E"/>
    <w:rsid w:val="733E73FA"/>
    <w:rsid w:val="75676369"/>
    <w:rsid w:val="76B6465F"/>
    <w:rsid w:val="7C9D5313"/>
    <w:rsid w:val="7EF63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2019-01-29T06:23:00Z</dcterms:created>
  <dc:creator>Legend User</dc:creator>
  <cp:lastModifiedBy>逸怡</cp:lastModifiedBy>
  <cp:lastPrinted>2020-11-19T00:15:00Z</cp:lastPrinted>
  <dcterms:modified xsi:type="dcterms:W3CDTF">2020-11-23T07:43:24Z</dcterms:modified>
  <dc:title>上海工商外国语职业学院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